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27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2119"/>
        <w:gridCol w:w="2694"/>
        <w:gridCol w:w="2407"/>
        <w:gridCol w:w="2407"/>
      </w:tblGrid>
      <w:tr>
        <w:tblPrEx>
          <w:shd w:val="clear" w:color="auto" w:fill="auto"/>
        </w:tblPrEx>
        <w:trPr>
          <w:trHeight w:val="244" w:hRule="atLeast"/>
        </w:trPr>
        <w:tc>
          <w:tcPr>
            <w:tcW w:type="dxa" w:w="9627"/>
            <w:gridSpan w:val="4"/>
            <w:tcBorders>
              <w:top w:val="single" w:color="00f900" w:sz="4" w:space="0" w:shadow="0" w:frame="0"/>
              <w:left w:val="single" w:color="00f900" w:sz="4" w:space="0" w:shadow="0" w:frame="0"/>
              <w:bottom w:val="single" w:color="00f900" w:sz="4" w:space="0" w:shadow="0" w:frame="0"/>
              <w:right w:val="single" w:color="00f900" w:sz="4" w:space="0" w:shadow="0" w:frame="0"/>
            </w:tcBorders>
            <w:shd w:val="clear" w:color="auto" w:fill="88f94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WORKING AT HEIGHT RISK ASSESSMENT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2119"/>
            <w:tcBorders>
              <w:top w:val="single" w:color="00f900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DATE</w:t>
            </w:r>
          </w:p>
        </w:tc>
        <w:tc>
          <w:tcPr>
            <w:tcW w:type="dxa" w:w="7508"/>
            <w:gridSpan w:val="3"/>
            <w:tcBorders>
              <w:top w:val="single" w:color="00f900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211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DESCRIPTION OF WORK:</w:t>
            </w:r>
          </w:p>
        </w:tc>
        <w:tc>
          <w:tcPr>
            <w:tcW w:type="dxa" w:w="269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119"/>
            <w:vMerge w:val="restart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LOCATION:</w:t>
            </w:r>
          </w:p>
        </w:tc>
        <w:tc>
          <w:tcPr>
            <w:tcW w:type="dxa" w:w="7508"/>
            <w:gridSpan w:val="3"/>
            <w:vMerge w:val="restart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2119"/>
            <w:vMerge w:val="continue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</w:tcPr>
          <w:p/>
        </w:tc>
        <w:tc>
          <w:tcPr>
            <w:tcW w:type="dxa" w:w="7508"/>
            <w:gridSpan w:val="3"/>
            <w:vMerge w:val="continue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</w:tcPr>
          <w:p/>
        </w:tc>
      </w:tr>
      <w:tr>
        <w:tblPrEx>
          <w:shd w:val="clear" w:color="auto" w:fill="auto"/>
        </w:tblPrEx>
        <w:trPr>
          <w:trHeight w:val="165" w:hRule="atLeast"/>
        </w:trPr>
        <w:tc>
          <w:tcPr>
            <w:tcW w:type="dxa" w:w="2119"/>
            <w:vMerge w:val="continue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</w:tcPr>
          <w:p/>
        </w:tc>
        <w:tc>
          <w:tcPr>
            <w:tcW w:type="dxa" w:w="7508"/>
            <w:gridSpan w:val="3"/>
            <w:vMerge w:val="continue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809"/>
        <w:gridCol w:w="527"/>
        <w:gridCol w:w="531"/>
        <w:gridCol w:w="3752"/>
        <w:gridCol w:w="509"/>
        <w:gridCol w:w="502"/>
      </w:tblGrid>
      <w:tr>
        <w:tblPrEx>
          <w:shd w:val="clear" w:color="auto" w:fill="bdc0bf"/>
        </w:tblPrEx>
        <w:trPr>
          <w:trHeight w:val="245" w:hRule="atLeast"/>
          <w:tblHeader/>
        </w:trPr>
        <w:tc>
          <w:tcPr>
            <w:tcW w:type="dxa" w:w="38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Heights Considerations</w:t>
            </w:r>
          </w:p>
        </w:tc>
        <w:tc>
          <w:tcPr>
            <w:tcW w:type="dxa" w:w="5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Yes</w:t>
            </w:r>
          </w:p>
        </w:tc>
        <w:tc>
          <w:tcPr>
            <w:tcW w:type="dxa" w:w="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</w:t>
            </w:r>
          </w:p>
        </w:tc>
        <w:tc>
          <w:tcPr>
            <w:tcW w:type="dxa" w:w="3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Yes</w:t>
            </w:r>
          </w:p>
        </w:tc>
        <w:tc>
          <w:tcPr>
            <w:tcW w:type="dxa" w:w="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380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Can you work from the ground or a solid construction</w:t>
            </w:r>
          </w:p>
        </w:tc>
        <w:tc>
          <w:tcPr>
            <w:tcW w:type="dxa" w:w="52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Can you work in restraint</w:t>
            </w:r>
          </w:p>
        </w:tc>
        <w:tc>
          <w:tcPr>
            <w:tcW w:type="dxa" w:w="50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38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Can you work from scaffolding, EWP, mobile scaffolding</w:t>
            </w:r>
          </w:p>
        </w:tc>
        <w:tc>
          <w:tcPr>
            <w:tcW w:type="dxa" w:w="5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Can access equipment prevent falls?</w:t>
            </w:r>
          </w:p>
        </w:tc>
        <w:tc>
          <w:tcPr>
            <w:tcW w:type="dxa" w:w="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3" w:hRule="atLeast"/>
        </w:trPr>
        <w:tc>
          <w:tcPr>
            <w:tcW w:type="dxa" w:w="38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Can work equipment prevent falls</w:t>
            </w:r>
          </w:p>
        </w:tc>
        <w:tc>
          <w:tcPr>
            <w:tcW w:type="dxa" w:w="5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Can equipment be provided to minimise the distance should a fall occur</w:t>
            </w:r>
          </w:p>
        </w:tc>
        <w:tc>
          <w:tcPr>
            <w:tcW w:type="dxa" w:w="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38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Is there a horizontal static line in place</w:t>
            </w:r>
          </w:p>
        </w:tc>
        <w:tc>
          <w:tcPr>
            <w:tcW w:type="dxa" w:w="5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Are the staff competent and current to work at heights</w:t>
            </w:r>
          </w:p>
        </w:tc>
        <w:tc>
          <w:tcPr>
            <w:tcW w:type="dxa" w:w="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05"/>
        <w:gridCol w:w="623"/>
        <w:gridCol w:w="4236"/>
        <w:gridCol w:w="566"/>
      </w:tblGrid>
      <w:tr>
        <w:tblPrEx>
          <w:shd w:val="clear" w:color="auto" w:fill="bdc0bf"/>
        </w:tblPrEx>
        <w:trPr>
          <w:trHeight w:val="245" w:hRule="atLeast"/>
          <w:tblHeader/>
        </w:trPr>
        <w:tc>
          <w:tcPr>
            <w:tcW w:type="dxa" w:w="9630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Potential Hazard</w:t>
            </w:r>
          </w:p>
        </w:tc>
      </w:tr>
      <w:tr>
        <w:tblPrEx>
          <w:shd w:val="clear" w:color="auto" w:fill="auto"/>
        </w:tblPrEx>
        <w:trPr>
          <w:trHeight w:val="167" w:hRule="atLeast"/>
        </w:trPr>
        <w:tc>
          <w:tcPr>
            <w:tcW w:type="dxa" w:w="420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Condition of the work surface - uneven, slippery, brittle</w:t>
            </w:r>
          </w:p>
        </w:tc>
        <w:tc>
          <w:tcPr>
            <w:tcW w:type="dxa" w:w="62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Near power lines</w:t>
            </w:r>
          </w:p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4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Weather conditions - wind, rain, heat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 xml:space="preserve">Changing surfaces during works </w:t>
            </w:r>
          </w:p>
        </w:tc>
        <w:tc>
          <w:tcPr>
            <w:tcW w:type="dxa" w:w="5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4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Number of workers on the job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Manual handling</w:t>
            </w:r>
          </w:p>
        </w:tc>
        <w:tc>
          <w:tcPr>
            <w:tcW w:type="dxa" w:w="5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4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Access area - Vehicle or pedestrian isolation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Working near an open edge - potential fall</w:t>
            </w:r>
          </w:p>
        </w:tc>
        <w:tc>
          <w:tcPr>
            <w:tcW w:type="dxa" w:w="5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4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Angle of roof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Skylights or brittle roof areas</w:t>
            </w:r>
          </w:p>
        </w:tc>
        <w:tc>
          <w:tcPr>
            <w:tcW w:type="dxa" w:w="5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4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Falling objects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Fall from steps</w:t>
            </w:r>
          </w:p>
        </w:tc>
        <w:tc>
          <w:tcPr>
            <w:tcW w:type="dxa" w:w="5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4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Fall from ladder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Fall into water</w:t>
            </w:r>
          </w:p>
        </w:tc>
        <w:tc>
          <w:tcPr>
            <w:tcW w:type="dxa" w:w="5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4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Fall from height 2m or above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Fall from height below 2m</w:t>
            </w:r>
          </w:p>
        </w:tc>
        <w:tc>
          <w:tcPr>
            <w:tcW w:type="dxa" w:w="5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4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Moving materials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Fragile roof surface</w:t>
            </w:r>
          </w:p>
        </w:tc>
        <w:tc>
          <w:tcPr>
            <w:tcW w:type="dxa" w:w="5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4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Lone working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Live work (under separate permit)</w:t>
            </w:r>
          </w:p>
        </w:tc>
        <w:tc>
          <w:tcPr>
            <w:tcW w:type="dxa" w:w="5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4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Lifting / pulling / pushing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Poor lifting environment</w:t>
            </w:r>
          </w:p>
        </w:tc>
        <w:tc>
          <w:tcPr>
            <w:tcW w:type="dxa" w:w="5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4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Other (please specify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Other (please specify</w:t>
            </w:r>
          </w:p>
        </w:tc>
        <w:tc>
          <w:tcPr>
            <w:tcW w:type="dxa" w:w="5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05"/>
        <w:gridCol w:w="623"/>
        <w:gridCol w:w="4236"/>
        <w:gridCol w:w="566"/>
      </w:tblGrid>
      <w:tr>
        <w:tblPrEx>
          <w:shd w:val="clear" w:color="auto" w:fill="bdc0bf"/>
        </w:tblPrEx>
        <w:trPr>
          <w:trHeight w:val="245" w:hRule="atLeast"/>
          <w:tblHeader/>
        </w:trPr>
        <w:tc>
          <w:tcPr>
            <w:tcW w:type="dxa" w:w="9630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Persons At Risk - How?</w:t>
            </w:r>
          </w:p>
        </w:tc>
      </w:tr>
      <w:tr>
        <w:tblPrEx>
          <w:shd w:val="clear" w:color="auto" w:fill="auto"/>
        </w:tblPrEx>
        <w:trPr>
          <w:trHeight w:val="167" w:hRule="atLeast"/>
        </w:trPr>
        <w:tc>
          <w:tcPr>
            <w:tcW w:type="dxa" w:w="420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Employees / Operatives</w:t>
            </w:r>
          </w:p>
        </w:tc>
        <w:tc>
          <w:tcPr>
            <w:tcW w:type="dxa" w:w="62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42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Public / Contractors</w:t>
            </w:r>
          </w:p>
        </w:tc>
        <w:tc>
          <w:tcPr>
            <w:tcW w:type="dxa" w:w="6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60"/>
        <w:gridCol w:w="1690"/>
        <w:gridCol w:w="1690"/>
        <w:gridCol w:w="1690"/>
      </w:tblGrid>
      <w:tr>
        <w:tblPrEx>
          <w:shd w:val="clear" w:color="auto" w:fill="bdc0bf"/>
        </w:tblPrEx>
        <w:trPr>
          <w:trHeight w:val="245" w:hRule="atLeast"/>
          <w:tblHeader/>
        </w:trPr>
        <w:tc>
          <w:tcPr>
            <w:tcW w:type="dxa" w:w="4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Risk Evaluation</w:t>
            </w:r>
          </w:p>
        </w:tc>
        <w:tc>
          <w:tcPr>
            <w:tcW w:type="dxa" w:w="1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1cb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Low</w:t>
            </w:r>
          </w:p>
        </w:tc>
        <w:tc>
          <w:tcPr>
            <w:tcW w:type="dxa" w:w="1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2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Medium</w:t>
            </w:r>
          </w:p>
        </w:tc>
        <w:tc>
          <w:tcPr>
            <w:tcW w:type="dxa" w:w="1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d220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High</w:t>
            </w:r>
          </w:p>
        </w:tc>
      </w:tr>
      <w:tr>
        <w:tblPrEx>
          <w:shd w:val="clear" w:color="auto" w:fill="auto"/>
        </w:tblPrEx>
        <w:trPr>
          <w:trHeight w:val="167" w:hRule="atLeast"/>
        </w:trPr>
        <w:tc>
          <w:tcPr>
            <w:tcW w:type="dxa" w:w="45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Gutter contents / debris falling from gutter</w:t>
            </w:r>
          </w:p>
        </w:tc>
        <w:tc>
          <w:tcPr>
            <w:tcW w:type="dxa" w:w="168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4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Injuries from equipment handling at height</w:t>
            </w:r>
          </w:p>
        </w:tc>
        <w:tc>
          <w:tcPr>
            <w:tcW w:type="dxa" w:w="1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4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Ground level falls or trips</w:t>
            </w:r>
          </w:p>
        </w:tc>
        <w:tc>
          <w:tcPr>
            <w:tcW w:type="dxa" w:w="1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19"/>
        <w:gridCol w:w="2047"/>
        <w:gridCol w:w="1955"/>
        <w:gridCol w:w="1709"/>
      </w:tblGrid>
      <w:tr>
        <w:tblPrEx>
          <w:shd w:val="clear" w:color="auto" w:fill="bdc0bf"/>
        </w:tblPrEx>
        <w:trPr>
          <w:trHeight w:val="245" w:hRule="atLeast"/>
          <w:tblHeader/>
        </w:trPr>
        <w:tc>
          <w:tcPr>
            <w:tcW w:type="dxa" w:w="9630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88f94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EMERGENCY MANAGEMENT PLAN</w:t>
            </w:r>
          </w:p>
        </w:tc>
      </w:tr>
      <w:tr>
        <w:tblPrEx>
          <w:shd w:val="clear" w:color="auto" w:fill="auto"/>
        </w:tblPrEx>
        <w:trPr>
          <w:trHeight w:val="167" w:hRule="atLeast"/>
        </w:trPr>
        <w:tc>
          <w:tcPr>
            <w:tcW w:type="dxa" w:w="391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EMERGENCY CONTACT INFORMATION</w:t>
            </w:r>
          </w:p>
        </w:tc>
        <w:tc>
          <w:tcPr>
            <w:tcW w:type="dxa" w:w="204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NUMBER</w:t>
            </w:r>
          </w:p>
        </w:tc>
        <w:tc>
          <w:tcPr>
            <w:tcW w:type="dxa" w:w="195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KEY PEOPLE</w:t>
            </w:r>
          </w:p>
        </w:tc>
        <w:tc>
          <w:tcPr>
            <w:tcW w:type="dxa" w:w="170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NUMBER</w:t>
            </w:r>
          </w:p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39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Ambulance, Fire or Police</w:t>
            </w:r>
          </w:p>
        </w:tc>
        <w:tc>
          <w:tcPr>
            <w:tcW w:type="dxa" w:w="20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39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Main Gate or Security</w:t>
            </w:r>
          </w:p>
        </w:tc>
        <w:tc>
          <w:tcPr>
            <w:tcW w:type="dxa" w:w="20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3" w:hRule="atLeast"/>
        </w:trPr>
        <w:tc>
          <w:tcPr>
            <w:tcW w:type="dxa" w:w="39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Number of qualified persons required for rescue not including standby person</w:t>
            </w:r>
          </w:p>
        </w:tc>
        <w:tc>
          <w:tcPr>
            <w:tcW w:type="dxa" w:w="20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  <w:rPr>
          <w:b w:val="1"/>
          <w:bCs w:val="1"/>
          <w:i w:val="1"/>
          <w:iCs w:val="1"/>
          <w:sz w:val="16"/>
          <w:szCs w:val="16"/>
        </w:rPr>
      </w:pPr>
      <w:r>
        <w:rPr>
          <w:b w:val="1"/>
          <w:bCs w:val="1"/>
          <w:i w:val="1"/>
          <w:iCs w:val="1"/>
          <w:sz w:val="16"/>
          <w:szCs w:val="16"/>
          <w:rtl w:val="0"/>
          <w:lang w:val="en-US"/>
        </w:rPr>
        <w:t>Emergency Rescue Plan - Must be rehearsed prior to commencement of any works</w:t>
      </w:r>
    </w:p>
    <w:p>
      <w:pPr>
        <w:pStyle w:val="Body"/>
        <w:bidi w:val="0"/>
        <w:rPr>
          <w:b w:val="1"/>
          <w:bCs w:val="1"/>
          <w:i w:val="1"/>
          <w:iCs w:val="1"/>
          <w:sz w:val="16"/>
          <w:szCs w:val="16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167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Communication with victim</w:t>
            </w:r>
          </w:p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Maintain operations - portable ladder, leg movement, toxic shock straps</w:t>
            </w:r>
          </w:p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Monitor the victim continuously for consciousness</w:t>
            </w:r>
          </w:p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Call Emergency Services</w:t>
            </w:r>
          </w:p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Emergency Rescue Plan to be activated</w:t>
            </w:r>
          </w:p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Be aware of suspension trauma when recovering the victim</w:t>
            </w:r>
          </w:p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ABC - CPR as required</w:t>
            </w:r>
          </w:p>
        </w:tc>
      </w:tr>
      <w:tr>
        <w:tblPrEx>
          <w:shd w:val="clear" w:color="auto" w:fill="auto"/>
        </w:tblPrEx>
        <w:trPr>
          <w:trHeight w:val="163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14"/>
                <w:szCs w:val="14"/>
                <w:rtl w:val="0"/>
              </w:rPr>
              <w:t>First Aid</w:t>
            </w:r>
          </w:p>
        </w:tc>
      </w:tr>
    </w:tbl>
    <w:p>
      <w:pPr>
        <w:pStyle w:val="Body"/>
        <w:bidi w:val="0"/>
        <w:rPr>
          <w:b w:val="1"/>
          <w:bCs w:val="1"/>
          <w:i w:val="1"/>
          <w:iCs w:val="1"/>
          <w:sz w:val="16"/>
          <w:szCs w:val="16"/>
        </w:rPr>
      </w:pPr>
    </w:p>
    <w:p>
      <w:pPr>
        <w:pStyle w:val="Body"/>
        <w:bidi w:val="0"/>
        <w:rPr>
          <w:b w:val="1"/>
          <w:bCs w:val="1"/>
          <w:i w:val="1"/>
          <w:iCs w:val="1"/>
          <w:sz w:val="16"/>
          <w:szCs w:val="16"/>
        </w:rPr>
      </w:pPr>
    </w:p>
    <w:p>
      <w:pPr>
        <w:pStyle w:val="Body"/>
        <w:bidi w:val="0"/>
        <w:rPr>
          <w:b w:val="1"/>
          <w:bCs w:val="1"/>
          <w:i w:val="1"/>
          <w:iCs w:val="1"/>
          <w:sz w:val="16"/>
          <w:szCs w:val="16"/>
        </w:rPr>
      </w:pPr>
      <w:r>
        <w:rPr>
          <w:b w:val="1"/>
          <w:bCs w:val="1"/>
          <w:i w:val="1"/>
          <w:iCs w:val="1"/>
          <w:sz w:val="16"/>
          <w:szCs w:val="16"/>
          <w:rtl w:val="0"/>
          <w:lang w:val="en-US"/>
        </w:rPr>
        <w:t>Allocated PPE for Rescue - Must be ready prior to starting works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31"/>
        <w:gridCol w:w="446"/>
        <w:gridCol w:w="4480"/>
        <w:gridCol w:w="473"/>
      </w:tblGrid>
      <w:tr>
        <w:tblPrEx>
          <w:shd w:val="clear" w:color="auto" w:fill="auto"/>
        </w:tblPrEx>
        <w:trPr>
          <w:trHeight w:val="183" w:hRule="atLeast"/>
        </w:trPr>
        <w:tc>
          <w:tcPr>
            <w:tcW w:type="dxa" w:w="4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14"/>
                <w:szCs w:val="14"/>
                <w:rtl w:val="0"/>
              </w:rPr>
              <w:t>First Aid Kit</w:t>
            </w:r>
          </w:p>
        </w:tc>
        <w:tc>
          <w:tcPr>
            <w:tcW w:type="dxa" w:w="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3" w:hRule="atLeast"/>
        </w:trPr>
        <w:tc>
          <w:tcPr>
            <w:tcW w:type="dxa" w:w="4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14"/>
                <w:szCs w:val="14"/>
                <w:rtl w:val="0"/>
              </w:rPr>
              <w:t>Hard Hats</w:t>
            </w:r>
          </w:p>
        </w:tc>
        <w:tc>
          <w:tcPr>
            <w:tcW w:type="dxa" w:w="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3" w:hRule="atLeast"/>
        </w:trPr>
        <w:tc>
          <w:tcPr>
            <w:tcW w:type="dxa" w:w="4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14"/>
                <w:szCs w:val="14"/>
                <w:rtl w:val="0"/>
              </w:rPr>
              <w:t>Gloves</w:t>
            </w:r>
          </w:p>
        </w:tc>
        <w:tc>
          <w:tcPr>
            <w:tcW w:type="dxa" w:w="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3" w:hRule="atLeast"/>
        </w:trPr>
        <w:tc>
          <w:tcPr>
            <w:tcW w:type="dxa" w:w="4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14"/>
                <w:szCs w:val="14"/>
                <w:rtl w:val="0"/>
              </w:rPr>
              <w:t>Safety Glasses</w:t>
            </w:r>
          </w:p>
        </w:tc>
        <w:tc>
          <w:tcPr>
            <w:tcW w:type="dxa" w:w="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3" w:hRule="atLeast"/>
        </w:trPr>
        <w:tc>
          <w:tcPr>
            <w:tcW w:type="dxa" w:w="4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14"/>
                <w:szCs w:val="14"/>
                <w:rtl w:val="0"/>
              </w:rPr>
              <w:t>Harnesses</w:t>
            </w:r>
          </w:p>
        </w:tc>
        <w:tc>
          <w:tcPr>
            <w:tcW w:type="dxa" w:w="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3" w:hRule="atLeast"/>
        </w:trPr>
        <w:tc>
          <w:tcPr>
            <w:tcW w:type="dxa" w:w="4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14"/>
                <w:szCs w:val="14"/>
                <w:rtl w:val="0"/>
              </w:rPr>
              <w:t>High Vis Vest</w:t>
            </w:r>
          </w:p>
        </w:tc>
        <w:tc>
          <w:tcPr>
            <w:tcW w:type="dxa" w:w="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3" w:hRule="atLeast"/>
        </w:trPr>
        <w:tc>
          <w:tcPr>
            <w:tcW w:type="dxa" w:w="4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14"/>
                <w:szCs w:val="14"/>
                <w:rtl w:val="0"/>
              </w:rPr>
              <w:t>Access Equipment</w:t>
            </w:r>
          </w:p>
        </w:tc>
        <w:tc>
          <w:tcPr>
            <w:tcW w:type="dxa" w:w="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3" w:hRule="atLeast"/>
        </w:trPr>
        <w:tc>
          <w:tcPr>
            <w:tcW w:type="dxa" w:w="4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14"/>
                <w:szCs w:val="14"/>
                <w:rtl w:val="0"/>
              </w:rPr>
              <w:t>Stretcher</w:t>
            </w:r>
          </w:p>
        </w:tc>
        <w:tc>
          <w:tcPr>
            <w:tcW w:type="dxa" w:w="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  <w:rPr>
          <w:b w:val="1"/>
          <w:bCs w:val="1"/>
          <w:i w:val="1"/>
          <w:iCs w:val="1"/>
          <w:sz w:val="16"/>
          <w:szCs w:val="16"/>
        </w:rPr>
      </w:pPr>
    </w:p>
    <w:p>
      <w:pPr>
        <w:pStyle w:val="Body"/>
        <w:bidi w:val="0"/>
        <w:rPr>
          <w:b w:val="1"/>
          <w:bCs w:val="1"/>
          <w:i w:val="1"/>
          <w:iCs w:val="1"/>
          <w:sz w:val="16"/>
          <w:szCs w:val="16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50"/>
        <w:gridCol w:w="2570"/>
        <w:gridCol w:w="2610"/>
      </w:tblGrid>
      <w:tr>
        <w:tblPrEx>
          <w:shd w:val="clear" w:color="auto" w:fill="auto"/>
        </w:tblPrEx>
        <w:trPr>
          <w:trHeight w:val="183" w:hRule="atLeast"/>
        </w:trPr>
        <w:tc>
          <w:tcPr>
            <w:tcW w:type="dxa" w:w="4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14"/>
                <w:szCs w:val="14"/>
                <w:rtl w:val="0"/>
              </w:rPr>
              <w:t>Name</w:t>
            </w:r>
          </w:p>
        </w:tc>
        <w:tc>
          <w:tcPr>
            <w:tcW w:type="dxa" w:w="2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14"/>
                <w:szCs w:val="14"/>
                <w:rtl w:val="0"/>
              </w:rPr>
              <w:t>Signature</w:t>
            </w:r>
          </w:p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14"/>
                <w:szCs w:val="14"/>
                <w:rtl w:val="0"/>
              </w:rPr>
              <w:t>Date</w:t>
            </w:r>
          </w:p>
        </w:tc>
      </w:tr>
      <w:tr>
        <w:tblPrEx>
          <w:shd w:val="clear" w:color="auto" w:fill="auto"/>
        </w:tblPrEx>
        <w:trPr>
          <w:trHeight w:val="183" w:hRule="atLeast"/>
        </w:trPr>
        <w:tc>
          <w:tcPr>
            <w:tcW w:type="dxa" w:w="4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3" w:hRule="atLeast"/>
        </w:trPr>
        <w:tc>
          <w:tcPr>
            <w:tcW w:type="dxa" w:w="4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3" w:hRule="atLeast"/>
        </w:trPr>
        <w:tc>
          <w:tcPr>
            <w:tcW w:type="dxa" w:w="44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  <w:r>
        <w:rPr>
          <w:b w:val="1"/>
          <w:bCs w:val="1"/>
          <w:i w:val="1"/>
          <w:iCs w:val="1"/>
          <w:sz w:val="16"/>
          <w:szCs w:val="16"/>
          <w:rtl w:val="0"/>
          <w:lang w:val="en-US"/>
        </w:rPr>
        <w:t>Competent Risk Assessing Officer</w:t>
      </w:r>
      <w:r>
        <w:rPr>
          <w:b w:val="1"/>
          <w:bCs w:val="1"/>
          <w:i w:val="1"/>
          <w:iCs w:val="1"/>
          <w:sz w:val="16"/>
          <w:szCs w:val="16"/>
        </w:rPr>
        <w:br w:type="textWrapping"/>
      </w:r>
      <w:r>
        <w:rPr>
          <w:b w:val="1"/>
          <w:bCs w:val="1"/>
          <w:i w:val="1"/>
          <w:iCs w:val="1"/>
          <w:sz w:val="16"/>
          <w:szCs w:val="1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